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85" w:rsidRPr="001244AB" w:rsidRDefault="001244AB" w:rsidP="003C36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44AB">
        <w:rPr>
          <w:rFonts w:ascii="Times New Roman" w:hAnsi="Times New Roman" w:cs="Times New Roman"/>
          <w:b/>
          <w:sz w:val="28"/>
          <w:szCs w:val="28"/>
        </w:rPr>
        <w:t>Daftar</w:t>
      </w:r>
      <w:proofErr w:type="spellEnd"/>
      <w:r w:rsidRPr="001244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4AB">
        <w:rPr>
          <w:rFonts w:ascii="Times New Roman" w:hAnsi="Times New Roman" w:cs="Times New Roman"/>
          <w:b/>
          <w:sz w:val="28"/>
          <w:szCs w:val="28"/>
        </w:rPr>
        <w:t>Tupoksi</w:t>
      </w:r>
      <w:proofErr w:type="spellEnd"/>
      <w:r w:rsidRPr="001244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4AB">
        <w:rPr>
          <w:rFonts w:ascii="Times New Roman" w:hAnsi="Times New Roman" w:cs="Times New Roman"/>
          <w:b/>
          <w:sz w:val="28"/>
          <w:szCs w:val="28"/>
        </w:rPr>
        <w:t>Anggota</w:t>
      </w:r>
      <w:proofErr w:type="spellEnd"/>
      <w:r w:rsidRPr="001244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44AB">
        <w:rPr>
          <w:rFonts w:ascii="Times New Roman" w:hAnsi="Times New Roman" w:cs="Times New Roman"/>
          <w:b/>
          <w:sz w:val="28"/>
          <w:szCs w:val="28"/>
        </w:rPr>
        <w:t>Kampung</w:t>
      </w:r>
      <w:proofErr w:type="spellEnd"/>
      <w:r w:rsidRPr="001244AB">
        <w:rPr>
          <w:rFonts w:ascii="Times New Roman" w:hAnsi="Times New Roman" w:cs="Times New Roman"/>
          <w:b/>
          <w:sz w:val="28"/>
          <w:szCs w:val="28"/>
        </w:rPr>
        <w:t xml:space="preserve"> KB</w:t>
      </w:r>
    </w:p>
    <w:p w:rsidR="001244AB" w:rsidRDefault="001244AB" w:rsidP="003C36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4AB">
        <w:rPr>
          <w:rFonts w:ascii="Times New Roman" w:hAnsi="Times New Roman" w:cs="Times New Roman"/>
          <w:b/>
          <w:sz w:val="28"/>
          <w:szCs w:val="28"/>
        </w:rPr>
        <w:t>Nusa Indah</w:t>
      </w:r>
    </w:p>
    <w:p w:rsidR="001244AB" w:rsidRDefault="001244AB" w:rsidP="003C369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20" w:type="dxa"/>
        <w:tblLook w:val="04A0" w:firstRow="1" w:lastRow="0" w:firstColumn="1" w:lastColumn="0" w:noHBand="0" w:noVBand="1"/>
      </w:tblPr>
      <w:tblGrid>
        <w:gridCol w:w="2263"/>
        <w:gridCol w:w="7957"/>
      </w:tblGrid>
      <w:tr w:rsidR="00D64061" w:rsidTr="000B7D10">
        <w:trPr>
          <w:trHeight w:val="729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Keagamaan</w:t>
            </w:r>
            <w:proofErr w:type="spellEnd"/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4AB" w:rsidTr="000B7D10">
        <w:trPr>
          <w:trHeight w:val="548"/>
        </w:trPr>
        <w:tc>
          <w:tcPr>
            <w:tcW w:w="2263" w:type="dxa"/>
            <w:shd w:val="clear" w:color="auto" w:fill="BDD6EE" w:themeFill="accent1" w:themeFillTint="66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1244AB" w:rsidRPr="00CA520C" w:rsidRDefault="001244AB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Habis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Sholat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Magrib</w:t>
            </w:r>
            <w:proofErr w:type="spellEnd"/>
          </w:p>
        </w:tc>
      </w:tr>
      <w:tr w:rsidR="001244AB" w:rsidTr="00D64061">
        <w:trPr>
          <w:trHeight w:val="963"/>
        </w:trPr>
        <w:tc>
          <w:tcPr>
            <w:tcW w:w="2263" w:type="dxa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244AB" w:rsidRPr="00CA520C" w:rsidRDefault="001244AB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Pengajian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Akbar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setiap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bulan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bersama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</w:p>
        </w:tc>
      </w:tr>
      <w:tr w:rsidR="001244AB" w:rsidTr="00D64061">
        <w:trPr>
          <w:trHeight w:val="963"/>
        </w:trPr>
        <w:tc>
          <w:tcPr>
            <w:tcW w:w="2263" w:type="dxa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244AB" w:rsidRPr="00CA520C" w:rsidRDefault="001244AB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Membantu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ketika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terkena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0B7D10">
              <w:rPr>
                <w:rFonts w:ascii="Times New Roman" w:hAnsi="Times New Roman" w:cs="Times New Roman"/>
                <w:sz w:val="28"/>
                <w:szCs w:val="28"/>
              </w:rPr>
              <w:t>usibah</w:t>
            </w:r>
            <w:proofErr w:type="spellEnd"/>
            <w:r w:rsidR="000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7D10">
              <w:rPr>
                <w:rFonts w:ascii="Times New Roman" w:hAnsi="Times New Roman" w:cs="Times New Roman"/>
                <w:sz w:val="28"/>
                <w:szCs w:val="28"/>
              </w:rPr>
              <w:t>seperti</w:t>
            </w:r>
            <w:proofErr w:type="spellEnd"/>
            <w:r w:rsidR="000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7D10">
              <w:rPr>
                <w:rFonts w:ascii="Times New Roman" w:hAnsi="Times New Roman" w:cs="Times New Roman"/>
                <w:sz w:val="28"/>
                <w:szCs w:val="28"/>
              </w:rPr>
              <w:t>kematian</w:t>
            </w:r>
            <w:proofErr w:type="spellEnd"/>
            <w:r w:rsidR="000B7D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B7D10">
              <w:rPr>
                <w:rFonts w:ascii="Times New Roman" w:hAnsi="Times New Roman" w:cs="Times New Roman"/>
                <w:sz w:val="28"/>
                <w:szCs w:val="28"/>
              </w:rPr>
              <w:t>sakit</w:t>
            </w:r>
            <w:proofErr w:type="spellEnd"/>
            <w:r w:rsidR="000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dll</w:t>
            </w:r>
            <w:proofErr w:type="spellEnd"/>
          </w:p>
        </w:tc>
      </w:tr>
      <w:tr w:rsidR="001244AB" w:rsidTr="00D64061">
        <w:trPr>
          <w:trHeight w:val="945"/>
        </w:trPr>
        <w:tc>
          <w:tcPr>
            <w:tcW w:w="2263" w:type="dxa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244AB" w:rsidRPr="00CA520C" w:rsidRDefault="001244AB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poster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religi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karikatur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relgi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sebagai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edukasi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44AB" w:rsidTr="003C3692">
        <w:trPr>
          <w:trHeight w:val="612"/>
        </w:trPr>
        <w:tc>
          <w:tcPr>
            <w:tcW w:w="2263" w:type="dxa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244AB" w:rsidRPr="00CA520C" w:rsidRDefault="001244AB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Memperbanyak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buku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iqro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jilid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1-6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kitab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Al-Qur’an</w:t>
            </w:r>
          </w:p>
        </w:tc>
      </w:tr>
      <w:tr w:rsidR="001244AB" w:rsidTr="00D64061">
        <w:trPr>
          <w:trHeight w:val="481"/>
        </w:trPr>
        <w:tc>
          <w:tcPr>
            <w:tcW w:w="2263" w:type="dxa"/>
          </w:tcPr>
          <w:p w:rsidR="001244AB" w:rsidRDefault="001244AB" w:rsidP="003C36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244AB" w:rsidRPr="00CA520C" w:rsidRDefault="0016672C" w:rsidP="003C369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Menyediakan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safari Ramadhan</w:t>
            </w:r>
          </w:p>
        </w:tc>
      </w:tr>
      <w:tr w:rsidR="00D64061" w:rsidTr="0081417A">
        <w:trPr>
          <w:trHeight w:val="520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P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Sosialisasi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Pendidikan</w:t>
            </w:r>
            <w:proofErr w:type="spellEnd"/>
          </w:p>
          <w:p w:rsidR="00D64061" w:rsidRPr="003C3692" w:rsidRDefault="00D64061" w:rsidP="003C3692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72C" w:rsidTr="000B7D10">
        <w:trPr>
          <w:trHeight w:val="481"/>
        </w:trPr>
        <w:tc>
          <w:tcPr>
            <w:tcW w:w="2263" w:type="dxa"/>
            <w:shd w:val="clear" w:color="auto" w:fill="BDD6EE" w:themeFill="accent1" w:themeFillTint="66"/>
          </w:tcPr>
          <w:p w:rsidR="0016672C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oksi</w:t>
            </w:r>
            <w:proofErr w:type="spellEnd"/>
          </w:p>
        </w:tc>
        <w:tc>
          <w:tcPr>
            <w:tcW w:w="7957" w:type="dxa"/>
            <w:shd w:val="clear" w:color="auto" w:fill="FFFFFF" w:themeFill="background1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Memfasilitasi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dimasyarakat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72C" w:rsidTr="00D64061">
        <w:trPr>
          <w:trHeight w:val="463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perpustakaan</w:t>
            </w:r>
            <w:proofErr w:type="spellEnd"/>
          </w:p>
        </w:tc>
      </w:tr>
      <w:tr w:rsidR="0016672C" w:rsidTr="00D64061">
        <w:trPr>
          <w:trHeight w:val="963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Memberikan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informais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dunia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pendidikan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kepada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</w:p>
        </w:tc>
      </w:tr>
      <w:tr w:rsidR="0016672C" w:rsidTr="00D64061">
        <w:trPr>
          <w:trHeight w:val="963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Menyediakan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seminar/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diklat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KADARKUM (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Sadar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Hukum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64061" w:rsidTr="000B7D10">
        <w:trPr>
          <w:trHeight w:val="686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Pr="003C3692" w:rsidRDefault="003C3692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Reproduksi</w:t>
            </w:r>
            <w:proofErr w:type="spellEnd"/>
          </w:p>
        </w:tc>
      </w:tr>
      <w:tr w:rsidR="0016672C" w:rsidTr="000B7D10">
        <w:trPr>
          <w:trHeight w:val="554"/>
        </w:trPr>
        <w:tc>
          <w:tcPr>
            <w:tcW w:w="2263" w:type="dxa"/>
            <w:shd w:val="clear" w:color="auto" w:fill="BDD6EE" w:themeFill="accent1" w:themeFillTint="66"/>
          </w:tcPr>
          <w:p w:rsidR="0016672C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  <w:shd w:val="clear" w:color="auto" w:fill="BDD6EE" w:themeFill="accent1" w:themeFillTint="66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remaja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72C" w:rsidTr="00D64061">
        <w:trPr>
          <w:trHeight w:val="481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Membuka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konseling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</w:t>
            </w:r>
          </w:p>
        </w:tc>
      </w:tr>
      <w:tr w:rsidR="0016672C" w:rsidTr="00D64061">
        <w:trPr>
          <w:trHeight w:val="463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pelayanan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</w:t>
            </w:r>
          </w:p>
        </w:tc>
      </w:tr>
      <w:tr w:rsidR="0016672C" w:rsidTr="00D64061">
        <w:trPr>
          <w:trHeight w:val="481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16672C" w:rsidP="003C369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peta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keluarga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tiap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wilayah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RT</w:t>
            </w:r>
          </w:p>
        </w:tc>
      </w:tr>
      <w:tr w:rsidR="0016672C" w:rsidTr="00D64061">
        <w:trPr>
          <w:trHeight w:val="963"/>
        </w:trPr>
        <w:tc>
          <w:tcPr>
            <w:tcW w:w="2263" w:type="dxa"/>
          </w:tcPr>
          <w:p w:rsidR="0016672C" w:rsidRDefault="0016672C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16672C" w:rsidRPr="00CA520C" w:rsidRDefault="00755C45" w:rsidP="003C369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Membantu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pelayanan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pemeriksaan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bumil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imunisasi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posyandu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4061" w:rsidTr="000B7D10">
        <w:trPr>
          <w:trHeight w:val="663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Pr="00CA520C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Ekonomi</w:t>
            </w:r>
            <w:proofErr w:type="spellEnd"/>
          </w:p>
        </w:tc>
      </w:tr>
      <w:tr w:rsidR="00755C45" w:rsidTr="000B7D10">
        <w:trPr>
          <w:trHeight w:val="687"/>
        </w:trPr>
        <w:tc>
          <w:tcPr>
            <w:tcW w:w="2263" w:type="dxa"/>
            <w:shd w:val="clear" w:color="auto" w:fill="BDD6EE" w:themeFill="accent1" w:themeFillTint="66"/>
          </w:tcPr>
          <w:p w:rsidR="00755C45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pelatihan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usaha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bagi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C45" w:rsidTr="003C3692">
        <w:trPr>
          <w:trHeight w:val="568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pusat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informasi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usaha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kecil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menengah</w:t>
            </w:r>
            <w:proofErr w:type="spellEnd"/>
          </w:p>
        </w:tc>
      </w:tr>
      <w:tr w:rsidR="00755C45" w:rsidTr="003C3692">
        <w:trPr>
          <w:trHeight w:val="548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pasar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tradisional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atau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bazar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tradisional</w:t>
            </w:r>
            <w:proofErr w:type="spellEnd"/>
          </w:p>
        </w:tc>
      </w:tr>
      <w:tr w:rsidR="00755C45" w:rsidTr="003C3692">
        <w:trPr>
          <w:trHeight w:val="556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warung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kampung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(WARKAM KB)</w:t>
            </w:r>
          </w:p>
        </w:tc>
      </w:tr>
      <w:tr w:rsidR="00755C45" w:rsidTr="003C3692">
        <w:trPr>
          <w:trHeight w:val="706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kalender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kampung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setiap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tahun</w:t>
            </w:r>
            <w:proofErr w:type="spellEnd"/>
          </w:p>
        </w:tc>
      </w:tr>
      <w:tr w:rsidR="00D64061" w:rsidTr="000B7D10">
        <w:trPr>
          <w:trHeight w:val="702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Seksi</w:t>
            </w:r>
            <w:proofErr w:type="spellEnd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 xml:space="preserve"> </w:t>
            </w: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Perlindungan</w:t>
            </w:r>
            <w:proofErr w:type="spellEnd"/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C45" w:rsidTr="000B7D10">
        <w:trPr>
          <w:trHeight w:val="643"/>
        </w:trPr>
        <w:tc>
          <w:tcPr>
            <w:tcW w:w="2263" w:type="dxa"/>
            <w:shd w:val="clear" w:color="auto" w:fill="BDD6EE" w:themeFill="accent1" w:themeFillTint="66"/>
          </w:tcPr>
          <w:p w:rsidR="00755C45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anti KDRT </w:t>
            </w:r>
          </w:p>
        </w:tc>
      </w:tr>
      <w:tr w:rsidR="00755C45" w:rsidTr="003C3692">
        <w:trPr>
          <w:trHeight w:val="567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anti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narkoba</w:t>
            </w:r>
            <w:proofErr w:type="spellEnd"/>
          </w:p>
        </w:tc>
      </w:tr>
      <w:tr w:rsidR="00755C45" w:rsidTr="003C3692">
        <w:trPr>
          <w:trHeight w:val="688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program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ronda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malam</w:t>
            </w:r>
            <w:proofErr w:type="spellEnd"/>
          </w:p>
        </w:tc>
      </w:tr>
      <w:tr w:rsidR="00755C45" w:rsidTr="003C3692">
        <w:trPr>
          <w:trHeight w:val="712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Mengatasi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permasalahan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konflik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</w:p>
        </w:tc>
      </w:tr>
      <w:tr w:rsidR="00D64061" w:rsidTr="000B7D10">
        <w:trPr>
          <w:trHeight w:val="694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Seksi</w:t>
            </w:r>
            <w:proofErr w:type="spellEnd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 xml:space="preserve"> </w:t>
            </w: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Cinta</w:t>
            </w:r>
            <w:proofErr w:type="spellEnd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 xml:space="preserve"> </w:t>
            </w: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Kasih</w:t>
            </w:r>
            <w:proofErr w:type="spellEnd"/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C45" w:rsidTr="000B7D10">
        <w:trPr>
          <w:trHeight w:val="481"/>
        </w:trPr>
        <w:tc>
          <w:tcPr>
            <w:tcW w:w="2263" w:type="dxa"/>
            <w:shd w:val="clear" w:color="auto" w:fill="BDD6EE" w:themeFill="accent1" w:themeFillTint="66"/>
          </w:tcPr>
          <w:p w:rsidR="00755C45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iuran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kematian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musibah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dll</w:t>
            </w:r>
            <w:proofErr w:type="spellEnd"/>
          </w:p>
        </w:tc>
      </w:tr>
      <w:tr w:rsidR="00755C45" w:rsidTr="00D64061">
        <w:trPr>
          <w:trHeight w:val="463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bakti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Sosial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(BAKSOS)</w:t>
            </w:r>
          </w:p>
        </w:tc>
      </w:tr>
      <w:tr w:rsidR="00755C45" w:rsidTr="003C3692">
        <w:trPr>
          <w:trHeight w:val="1023"/>
        </w:trPr>
        <w:tc>
          <w:tcPr>
            <w:tcW w:w="2263" w:type="dxa"/>
          </w:tcPr>
          <w:p w:rsidR="00755C45" w:rsidRDefault="00755C45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755C45" w:rsidRPr="00CA520C" w:rsidRDefault="00755C45" w:rsidP="003C369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penyaluran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pakaian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layak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pakai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bagi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membutuhkan</w:t>
            </w:r>
            <w:proofErr w:type="spellEnd"/>
          </w:p>
        </w:tc>
      </w:tr>
      <w:tr w:rsidR="00D64061" w:rsidTr="000B7D10">
        <w:trPr>
          <w:trHeight w:val="556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Sosial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Budaya</w:t>
            </w:r>
            <w:proofErr w:type="spellEnd"/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C45" w:rsidTr="000B7D10">
        <w:trPr>
          <w:trHeight w:val="699"/>
        </w:trPr>
        <w:tc>
          <w:tcPr>
            <w:tcW w:w="2263" w:type="dxa"/>
            <w:shd w:val="clear" w:color="auto" w:fill="BDD6EE" w:themeFill="accent1" w:themeFillTint="66"/>
          </w:tcPr>
          <w:p w:rsidR="00755C45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755C45" w:rsidRPr="00CA520C" w:rsidRDefault="008250DA" w:rsidP="003C369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PENSI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tema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Kearifan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Lokal</w:t>
            </w:r>
            <w:proofErr w:type="spellEnd"/>
          </w:p>
        </w:tc>
      </w:tr>
      <w:tr w:rsidR="008250DA" w:rsidTr="003C3692">
        <w:trPr>
          <w:trHeight w:val="695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karnaval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kirab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</w:tr>
      <w:tr w:rsidR="008250DA" w:rsidTr="003C3692">
        <w:trPr>
          <w:trHeight w:val="691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lomba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Agustusan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tema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</w:p>
        </w:tc>
      </w:tr>
      <w:tr w:rsidR="008250DA" w:rsidTr="00D64061">
        <w:trPr>
          <w:trHeight w:val="963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seminar,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diklat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budaya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budi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pekerti</w:t>
            </w:r>
            <w:proofErr w:type="spellEnd"/>
          </w:p>
        </w:tc>
      </w:tr>
      <w:tr w:rsidR="00D64061" w:rsidTr="000B7D10">
        <w:trPr>
          <w:trHeight w:val="586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Pr="003C3692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Pembinaan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Lingkungan</w:t>
            </w:r>
            <w:proofErr w:type="spellEnd"/>
          </w:p>
        </w:tc>
      </w:tr>
      <w:tr w:rsidR="008250DA" w:rsidTr="000B7D10">
        <w:trPr>
          <w:trHeight w:val="566"/>
        </w:trPr>
        <w:tc>
          <w:tcPr>
            <w:tcW w:w="2263" w:type="dxa"/>
            <w:shd w:val="clear" w:color="auto" w:fill="BDD6EE" w:themeFill="accent1" w:themeFillTint="66"/>
          </w:tcPr>
          <w:p w:rsidR="008250DA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kerja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bakti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dilingkungan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masyarakat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0DA" w:rsidTr="003C3692">
        <w:trPr>
          <w:trHeight w:val="546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Mensosialisasikan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gerakan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penanaman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tanaman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halaman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50DA" w:rsidTr="003C3692">
        <w:trPr>
          <w:trHeight w:val="696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program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penyediaan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air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bersih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murah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mudah</w:t>
            </w:r>
            <w:proofErr w:type="spellEnd"/>
          </w:p>
        </w:tc>
      </w:tr>
      <w:tr w:rsidR="008250DA" w:rsidTr="00D64061">
        <w:trPr>
          <w:trHeight w:val="481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Membentuk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bank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sampah</w:t>
            </w:r>
            <w:proofErr w:type="spellEnd"/>
          </w:p>
        </w:tc>
      </w:tr>
      <w:tr w:rsidR="008250DA" w:rsidTr="00D64061">
        <w:trPr>
          <w:trHeight w:val="463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Pengadaan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sampah</w:t>
            </w:r>
            <w:proofErr w:type="spellEnd"/>
          </w:p>
        </w:tc>
      </w:tr>
      <w:tr w:rsidR="008250DA" w:rsidTr="00D64061">
        <w:trPr>
          <w:trHeight w:val="963"/>
        </w:trPr>
        <w:tc>
          <w:tcPr>
            <w:tcW w:w="2263" w:type="dxa"/>
          </w:tcPr>
          <w:p w:rsidR="008250DA" w:rsidRDefault="008250DA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Memonitoring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pembuangan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sampah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bergiliran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terjadwal</w:t>
            </w:r>
            <w:proofErr w:type="spellEnd"/>
          </w:p>
        </w:tc>
      </w:tr>
      <w:tr w:rsidR="00D64061" w:rsidTr="000B7D10">
        <w:trPr>
          <w:trHeight w:val="606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tabs>
                <w:tab w:val="left" w:pos="212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Bina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Keluarga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Balita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(BKB)</w:t>
            </w:r>
          </w:p>
          <w:p w:rsidR="00D64061" w:rsidRPr="00D64061" w:rsidRDefault="00D64061" w:rsidP="003C3692">
            <w:pPr>
              <w:pStyle w:val="ListParagraph"/>
              <w:tabs>
                <w:tab w:val="left" w:pos="212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0DA" w:rsidTr="000B7D10">
        <w:trPr>
          <w:trHeight w:val="963"/>
        </w:trPr>
        <w:tc>
          <w:tcPr>
            <w:tcW w:w="2263" w:type="dxa"/>
            <w:shd w:val="clear" w:color="auto" w:fill="BDD6EE" w:themeFill="accent1" w:themeFillTint="66"/>
          </w:tcPr>
          <w:p w:rsidR="008250DA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8250DA" w:rsidRPr="00CA520C" w:rsidRDefault="008250DA" w:rsidP="003C369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pada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bumil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orang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tua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memiliki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20C" w:rsidRPr="00CA520C">
              <w:rPr>
                <w:rFonts w:ascii="Times New Roman" w:hAnsi="Times New Roman" w:cs="Times New Roman"/>
                <w:sz w:val="28"/>
                <w:szCs w:val="28"/>
              </w:rPr>
              <w:t>balita</w:t>
            </w:r>
            <w:proofErr w:type="spellEnd"/>
          </w:p>
        </w:tc>
      </w:tr>
      <w:tr w:rsidR="00CA520C" w:rsidTr="00D64061">
        <w:trPr>
          <w:trHeight w:val="963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konseling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mngenai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masalah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stunting, hydrocephalus,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dll</w:t>
            </w:r>
            <w:proofErr w:type="spellEnd"/>
          </w:p>
        </w:tc>
      </w:tr>
      <w:tr w:rsidR="00CA520C" w:rsidTr="00D64061">
        <w:trPr>
          <w:trHeight w:val="481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Menyusun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data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jumlah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balita</w:t>
            </w:r>
            <w:proofErr w:type="spellEnd"/>
          </w:p>
        </w:tc>
      </w:tr>
      <w:tr w:rsidR="00CA520C" w:rsidTr="00D64061">
        <w:trPr>
          <w:trHeight w:val="963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Menyusun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rencana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menentukan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pelaksanaan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lomba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tumbuh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anak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4061" w:rsidTr="000B7D10">
        <w:trPr>
          <w:trHeight w:val="556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Bina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keluarga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(BKR)</w:t>
            </w:r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0C" w:rsidTr="000B7D10">
        <w:trPr>
          <w:trHeight w:val="557"/>
        </w:trPr>
        <w:tc>
          <w:tcPr>
            <w:tcW w:w="2263" w:type="dxa"/>
            <w:shd w:val="clear" w:color="auto" w:fill="BDD6EE" w:themeFill="accent1" w:themeFillTint="66"/>
          </w:tcPr>
          <w:p w:rsidR="00CA520C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Memotivasi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membina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keberlangsungan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kegiatan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KB</w:t>
            </w:r>
          </w:p>
        </w:tc>
      </w:tr>
      <w:tr w:rsidR="00CA520C" w:rsidTr="00D64061">
        <w:trPr>
          <w:trHeight w:val="963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Memberikan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informasi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konseling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tentang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alternative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pilihan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alat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kotrasepsi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520C" w:rsidTr="003C3692">
        <w:trPr>
          <w:trHeight w:val="565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remaja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reproduksi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520C" w:rsidTr="00D64061">
        <w:trPr>
          <w:trHeight w:val="481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data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jumlah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remaja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4061" w:rsidTr="000B7D10">
        <w:trPr>
          <w:trHeight w:val="637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Pr="003C3692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>Seksi</w:t>
            </w:r>
            <w:proofErr w:type="spellEnd"/>
            <w:r w:rsidRPr="000B7D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DD6EE" w:themeFill="accent1" w:themeFillTint="66"/>
              </w:rPr>
              <w:t xml:space="preserve"> Bina</w:t>
            </w:r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Lansia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(BKL)</w:t>
            </w:r>
          </w:p>
        </w:tc>
      </w:tr>
      <w:tr w:rsidR="00CA520C" w:rsidTr="000B7D10">
        <w:trPr>
          <w:trHeight w:val="963"/>
        </w:trPr>
        <w:tc>
          <w:tcPr>
            <w:tcW w:w="2263" w:type="dxa"/>
            <w:shd w:val="clear" w:color="auto" w:fill="BDD6EE" w:themeFill="accent1" w:themeFillTint="66"/>
          </w:tcPr>
          <w:p w:rsidR="00CA520C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Memberikan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fasilitas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pembinaan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bagi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lansia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baik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secara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fisik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maupun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psikis</w:t>
            </w:r>
            <w:proofErr w:type="spellEnd"/>
          </w:p>
        </w:tc>
      </w:tr>
      <w:tr w:rsidR="00CA520C" w:rsidTr="00D64061">
        <w:trPr>
          <w:trHeight w:val="481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Membuat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data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jumlah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lansia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520C" w:rsidTr="003C3692">
        <w:trPr>
          <w:trHeight w:val="1375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Mengadakan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penyuluhan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mengenai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cara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perawatan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pengasuhan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pemberdayaan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kaum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lansia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agar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kesejahteraannya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bisa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meningkat</w:t>
            </w:r>
            <w:proofErr w:type="spellEnd"/>
          </w:p>
        </w:tc>
      </w:tr>
      <w:tr w:rsidR="00D64061" w:rsidTr="000B7D10">
        <w:trPr>
          <w:trHeight w:val="559"/>
        </w:trPr>
        <w:tc>
          <w:tcPr>
            <w:tcW w:w="10220" w:type="dxa"/>
            <w:gridSpan w:val="2"/>
            <w:shd w:val="clear" w:color="auto" w:fill="BDD6EE" w:themeFill="accent1" w:themeFillTint="66"/>
          </w:tcPr>
          <w:p w:rsidR="00D64061" w:rsidRDefault="00D64061" w:rsidP="003C3692">
            <w:pPr>
              <w:pStyle w:val="ListParagraph"/>
              <w:numPr>
                <w:ilvl w:val="0"/>
                <w:numId w:val="17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Seksi</w:t>
            </w:r>
            <w:proofErr w:type="spellEnd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061">
              <w:rPr>
                <w:rFonts w:ascii="Times New Roman" w:hAnsi="Times New Roman" w:cs="Times New Roman"/>
                <w:b/>
                <w:sz w:val="28"/>
                <w:szCs w:val="28"/>
              </w:rPr>
              <w:t>Umum</w:t>
            </w:r>
            <w:proofErr w:type="spellEnd"/>
          </w:p>
          <w:p w:rsidR="00D64061" w:rsidRPr="00D64061" w:rsidRDefault="00D64061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0C" w:rsidTr="000B7D10">
        <w:trPr>
          <w:trHeight w:val="463"/>
        </w:trPr>
        <w:tc>
          <w:tcPr>
            <w:tcW w:w="2263" w:type="dxa"/>
            <w:shd w:val="clear" w:color="auto" w:fill="BDD6EE" w:themeFill="accent1" w:themeFillTint="66"/>
          </w:tcPr>
          <w:p w:rsidR="00CA520C" w:rsidRDefault="00D64061" w:rsidP="003C3692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Tupoksi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Menyiapkan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tempat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untuk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pelaksaan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rapat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520C" w:rsidTr="003C3692">
        <w:trPr>
          <w:trHeight w:val="604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Menyiapkan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akomodasi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meja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kursi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tikar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, sound system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dll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520C" w:rsidTr="00D64061">
        <w:trPr>
          <w:trHeight w:val="481"/>
        </w:trPr>
        <w:tc>
          <w:tcPr>
            <w:tcW w:w="2263" w:type="dxa"/>
          </w:tcPr>
          <w:p w:rsidR="00CA520C" w:rsidRDefault="00CA520C" w:rsidP="003C3692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7" w:type="dxa"/>
          </w:tcPr>
          <w:p w:rsidR="00CA520C" w:rsidRPr="00CA520C" w:rsidRDefault="00CA520C" w:rsidP="003C369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Memberikan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mengedarkan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>undangan</w:t>
            </w:r>
            <w:proofErr w:type="spellEnd"/>
            <w:r w:rsidRPr="00CA5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244AB" w:rsidRPr="001244AB" w:rsidRDefault="001244AB" w:rsidP="003C36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44AB" w:rsidRPr="00124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B3A"/>
    <w:multiLevelType w:val="hybridMultilevel"/>
    <w:tmpl w:val="30D0F8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C92"/>
    <w:multiLevelType w:val="hybridMultilevel"/>
    <w:tmpl w:val="95E86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300A"/>
    <w:multiLevelType w:val="hybridMultilevel"/>
    <w:tmpl w:val="372E4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1F6E"/>
    <w:multiLevelType w:val="hybridMultilevel"/>
    <w:tmpl w:val="F66042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3408"/>
    <w:multiLevelType w:val="hybridMultilevel"/>
    <w:tmpl w:val="CA9EA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268D3"/>
    <w:multiLevelType w:val="hybridMultilevel"/>
    <w:tmpl w:val="C636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1FD9"/>
    <w:multiLevelType w:val="hybridMultilevel"/>
    <w:tmpl w:val="7D34C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0ED"/>
    <w:multiLevelType w:val="hybridMultilevel"/>
    <w:tmpl w:val="65C83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2204"/>
    <w:multiLevelType w:val="hybridMultilevel"/>
    <w:tmpl w:val="0E78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2D6E"/>
    <w:multiLevelType w:val="hybridMultilevel"/>
    <w:tmpl w:val="05A03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45E76"/>
    <w:multiLevelType w:val="hybridMultilevel"/>
    <w:tmpl w:val="4ABEAE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C3A09"/>
    <w:multiLevelType w:val="hybridMultilevel"/>
    <w:tmpl w:val="A376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D40A2"/>
    <w:multiLevelType w:val="hybridMultilevel"/>
    <w:tmpl w:val="AF027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D6C8C"/>
    <w:multiLevelType w:val="hybridMultilevel"/>
    <w:tmpl w:val="24C62FEE"/>
    <w:lvl w:ilvl="0" w:tplc="A452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72C70"/>
    <w:multiLevelType w:val="hybridMultilevel"/>
    <w:tmpl w:val="F740D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4CFF"/>
    <w:multiLevelType w:val="hybridMultilevel"/>
    <w:tmpl w:val="1B18A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542B8"/>
    <w:multiLevelType w:val="hybridMultilevel"/>
    <w:tmpl w:val="89506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3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4"/>
  </w:num>
  <w:num w:numId="13">
    <w:abstractNumId w:val="16"/>
  </w:num>
  <w:num w:numId="14">
    <w:abstractNumId w:val="9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85"/>
    <w:rsid w:val="000B7D10"/>
    <w:rsid w:val="001244AB"/>
    <w:rsid w:val="00154182"/>
    <w:rsid w:val="0016672C"/>
    <w:rsid w:val="001F3585"/>
    <w:rsid w:val="003C3692"/>
    <w:rsid w:val="00454E9B"/>
    <w:rsid w:val="006E7716"/>
    <w:rsid w:val="00755C45"/>
    <w:rsid w:val="0081417A"/>
    <w:rsid w:val="008250DA"/>
    <w:rsid w:val="00CA520C"/>
    <w:rsid w:val="00D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7F4D3-D1B4-467E-B754-08290E9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FEA3-0152-48AF-B168-1F6C8F24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toshiba1</dc:creator>
  <cp:keywords/>
  <dc:description/>
  <cp:lastModifiedBy>toshiba1</cp:lastModifiedBy>
  <cp:revision>5</cp:revision>
  <cp:lastPrinted>2022-03-12T06:39:00Z</cp:lastPrinted>
  <dcterms:created xsi:type="dcterms:W3CDTF">2022-03-12T06:28:00Z</dcterms:created>
  <dcterms:modified xsi:type="dcterms:W3CDTF">2022-03-12T23:58:00Z</dcterms:modified>
</cp:coreProperties>
</file>